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66" w:rsidRDefault="00695066" w:rsidP="00695066">
      <w:pPr>
        <w:spacing w:before="100" w:beforeAutospacing="1" w:after="100" w:afterAutospacing="1" w:line="240" w:lineRule="auto"/>
        <w:jc w:val="center"/>
        <w:rPr>
          <w:rFonts w:ascii="Times New Roman" w:eastAsia="Times New Roman" w:hAnsi="Times New Roman" w:cs="Times New Roman"/>
          <w:b/>
          <w:bCs/>
          <w:sz w:val="24"/>
          <w:szCs w:val="24"/>
          <w:lang w:eastAsia="it-IT"/>
        </w:rPr>
      </w:pPr>
      <w:bookmarkStart w:id="0" w:name="_GoBack"/>
      <w:bookmarkEnd w:id="0"/>
      <w:r>
        <w:rPr>
          <w:rFonts w:ascii="Times New Roman" w:eastAsia="Times New Roman" w:hAnsi="Times New Roman" w:cs="Times New Roman"/>
          <w:b/>
          <w:bCs/>
          <w:sz w:val="24"/>
          <w:szCs w:val="24"/>
          <w:lang w:eastAsia="it-IT"/>
        </w:rPr>
        <w:t xml:space="preserve">Avviso </w:t>
      </w:r>
    </w:p>
    <w:p w:rsidR="00611018" w:rsidRDefault="00695066" w:rsidP="00695066">
      <w:pPr>
        <w:spacing w:before="100" w:beforeAutospacing="1" w:after="100" w:afterAutospacing="1"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“Stipula Convenzione per l’incarico di Medico Competente ai sensi del D. lgs. n. 81/2008” </w:t>
      </w:r>
    </w:p>
    <w:p w:rsidR="00695066" w:rsidRDefault="00695066" w:rsidP="00695066">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Direttore</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Vista</w:t>
      </w:r>
      <w:r>
        <w:rPr>
          <w:rFonts w:ascii="Times New Roman" w:eastAsia="Times New Roman" w:hAnsi="Times New Roman" w:cs="Times New Roman"/>
          <w:sz w:val="24"/>
          <w:szCs w:val="24"/>
          <w:lang w:eastAsia="it-IT"/>
        </w:rPr>
        <w:t xml:space="preserve"> la nota 49082/Uff.I/Sett. Pers. Amm. Tec./2018 del 21 dicembre 2018, per la nomina del medico competente ai sensi del D. lgs. 81/2018;</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Visto</w:t>
      </w:r>
      <w:r>
        <w:rPr>
          <w:rFonts w:ascii="Times New Roman" w:eastAsia="Times New Roman" w:hAnsi="Times New Roman" w:cs="Times New Roman"/>
          <w:sz w:val="24"/>
          <w:szCs w:val="24"/>
          <w:lang w:eastAsia="it-IT"/>
        </w:rPr>
        <w:t xml:space="preserve"> che la sopracitata nota provveditoriale richiama la nota dipartimentale GDAP 0358270 DEL 15.11.2018 che precisa, con riferimento alla figura professionale di cui all’avviso, che “le modalità di individuazione dei professionisti in argomento, così come ogni altro collaboratore di cui l’Amministrazione dovesse avvalersi, dovranno assicurare l’adozione, come previsto dall’art.7 comma 6 bis, del decreto legislativo 30 marzo 2001 n°165 di specifiche procedure comparative che assicurino il rispetto di imparzialità a cui l’azione amministrativa de</w:t>
      </w:r>
      <w:r w:rsidR="005A5120">
        <w:rPr>
          <w:rFonts w:ascii="Times New Roman" w:eastAsia="Times New Roman" w:hAnsi="Times New Roman" w:cs="Times New Roman"/>
          <w:sz w:val="24"/>
          <w:szCs w:val="24"/>
          <w:lang w:eastAsia="it-IT"/>
        </w:rPr>
        <w:t xml:space="preserve">ve necessariamente conformarsi.” </w:t>
      </w:r>
      <w:r>
        <w:rPr>
          <w:rFonts w:ascii="Times New Roman" w:eastAsia="Times New Roman" w:hAnsi="Times New Roman" w:cs="Times New Roman"/>
          <w:sz w:val="24"/>
          <w:szCs w:val="24"/>
          <w:lang w:eastAsia="it-IT"/>
        </w:rPr>
        <w:t>Riguardo al modello di accordo nulla vieta  di mutuare convenzioni già utilizzate per altre tipologie di professionisti o di collaboratori, opportunamente adeguate nella parte normativa e che disciplinano il rapporto professionale secondo le necessità individuate da ogni struttura.</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Considerata </w:t>
      </w:r>
      <w:r>
        <w:rPr>
          <w:rFonts w:ascii="Times New Roman" w:eastAsia="Times New Roman" w:hAnsi="Times New Roman" w:cs="Times New Roman"/>
          <w:sz w:val="24"/>
          <w:szCs w:val="24"/>
          <w:lang w:eastAsia="it-IT"/>
        </w:rPr>
        <w:t>la necessità di ottemperare a quanto contenuto nel D. Lgs. 81/2008 in tema di sorveglianza sanitaria sui luoghi di lavoro;</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Considerato </w:t>
      </w:r>
      <w:r>
        <w:rPr>
          <w:rFonts w:ascii="Times New Roman" w:eastAsia="Times New Roman" w:hAnsi="Times New Roman" w:cs="Times New Roman"/>
          <w:sz w:val="24"/>
          <w:szCs w:val="24"/>
          <w:lang w:eastAsia="it-IT"/>
        </w:rPr>
        <w:t>che questa Direzione deve procedere all’individuazione del professionista cui affidare l’incarico di medico competente per l’anno 202</w:t>
      </w:r>
      <w:r w:rsidR="00D81530">
        <w:rPr>
          <w:rFonts w:ascii="Times New Roman" w:eastAsia="Times New Roman" w:hAnsi="Times New Roman" w:cs="Times New Roman"/>
          <w:sz w:val="24"/>
          <w:szCs w:val="24"/>
          <w:lang w:eastAsia="it-IT"/>
        </w:rPr>
        <w:t>2</w:t>
      </w:r>
      <w:r>
        <w:rPr>
          <w:rFonts w:ascii="Times New Roman" w:eastAsia="Times New Roman" w:hAnsi="Times New Roman" w:cs="Times New Roman"/>
          <w:sz w:val="24"/>
          <w:szCs w:val="24"/>
          <w:lang w:eastAsia="it-IT"/>
        </w:rPr>
        <w:t>;</w:t>
      </w:r>
    </w:p>
    <w:p w:rsidR="00695066" w:rsidRDefault="00695066" w:rsidP="00695066">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partecipa</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ai Sigg. Medici in possesso dei requisiti previsti dal D. Lgs. 81/2008, il presente avviso deputato alla sottoscrizione di una convenzione con la Casa Circondariale di Catanzaro per l’incarico di medico competente come da schema di accordo individuale che si allega e che indica anche gli importi unitari che saranno corrisposti per le varie prestazioni.</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professionisti interessati potranno avanzare la propria candidatura a mezzo posta elettronica certificata all’indirizzo </w:t>
      </w:r>
      <w:hyperlink r:id="rId5" w:history="1">
        <w:r>
          <w:rPr>
            <w:rStyle w:val="Collegamentoipertestuale"/>
            <w:rFonts w:ascii="Times New Roman" w:eastAsia="Times New Roman" w:hAnsi="Times New Roman" w:cs="Times New Roman"/>
            <w:sz w:val="24"/>
            <w:szCs w:val="24"/>
            <w:lang w:eastAsia="it-IT"/>
          </w:rPr>
          <w:t>cc.catanzaro@giustiziacert.it</w:t>
        </w:r>
      </w:hyperlink>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bCs/>
          <w:sz w:val="24"/>
          <w:szCs w:val="24"/>
          <w:lang w:eastAsia="it-IT"/>
        </w:rPr>
        <w:t>entro e non oltre il 30 novembre  20</w:t>
      </w:r>
      <w:r w:rsidR="005A5120">
        <w:rPr>
          <w:rFonts w:ascii="Times New Roman" w:eastAsia="Times New Roman" w:hAnsi="Times New Roman" w:cs="Times New Roman"/>
          <w:b/>
          <w:bCs/>
          <w:sz w:val="24"/>
          <w:szCs w:val="24"/>
          <w:lang w:eastAsia="it-IT"/>
        </w:rPr>
        <w:t>2</w:t>
      </w:r>
      <w:r w:rsidR="00D81530">
        <w:rPr>
          <w:rFonts w:ascii="Times New Roman" w:eastAsia="Times New Roman" w:hAnsi="Times New Roman" w:cs="Times New Roman"/>
          <w:b/>
          <w:bCs/>
          <w:sz w:val="24"/>
          <w:szCs w:val="24"/>
          <w:lang w:eastAsia="it-IT"/>
        </w:rPr>
        <w:t>1</w:t>
      </w:r>
      <w:r w:rsidR="005A5120">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sz w:val="24"/>
          <w:szCs w:val="24"/>
          <w:lang w:eastAsia="it-IT"/>
        </w:rPr>
        <w:t>utilizzando il modulo e la scheda di valutazione allegati ai quali ai quali dovrà essere acclusa la documentazione comprovante quanto dichiarato, ovvero l’autocertificazione ai sensi del D.P.R. n. 445/2000 con la quale si dichiarano luoghi e date di conseguimento dei titoli e di prestazione dei servizi svolti utili alla valutazione.</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presente avviso sia trasmesso agli Ordini Provinciali dei Medici Chirurghi e degli Odontoiatri di Catanzaro e all’Asp,  ai quali sarà chiesto di pubblicare lo stesso sul sito web al fine di dare la massima diffusione tra i professionisti ivi iscritti.</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Copia inoltrata al Ministero della Giustizia per la pubblicazione sulla pagina web istituzionale.</w:t>
      </w:r>
      <w:r>
        <w:rPr>
          <w:rFonts w:ascii="Times New Roman" w:eastAsia="Times New Roman" w:hAnsi="Times New Roman" w:cs="Times New Roman"/>
          <w:sz w:val="24"/>
          <w:szCs w:val="24"/>
          <w:lang w:eastAsia="it-IT"/>
        </w:rPr>
        <w:br/>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Catanzaro, </w:t>
      </w:r>
      <w:r w:rsidR="00D81530">
        <w:rPr>
          <w:rFonts w:ascii="Times New Roman" w:eastAsia="Times New Roman" w:hAnsi="Times New Roman" w:cs="Times New Roman"/>
          <w:sz w:val="24"/>
          <w:szCs w:val="24"/>
          <w:lang w:eastAsia="it-IT"/>
        </w:rPr>
        <w:t>3</w:t>
      </w:r>
      <w:r w:rsidR="00AA25F6">
        <w:rPr>
          <w:rFonts w:ascii="Times New Roman" w:eastAsia="Times New Roman" w:hAnsi="Times New Roman" w:cs="Times New Roman"/>
          <w:sz w:val="24"/>
          <w:szCs w:val="24"/>
          <w:lang w:eastAsia="it-IT"/>
        </w:rPr>
        <w:t>.11.202</w:t>
      </w:r>
      <w:r w:rsidR="00D81530">
        <w:rPr>
          <w:rFonts w:ascii="Times New Roman" w:eastAsia="Times New Roman" w:hAnsi="Times New Roman" w:cs="Times New Roman"/>
          <w:sz w:val="24"/>
          <w:szCs w:val="24"/>
          <w:lang w:eastAsia="it-IT"/>
        </w:rPr>
        <w:t>1</w:t>
      </w:r>
      <w:r>
        <w:rPr>
          <w:rFonts w:ascii="Times New Roman" w:eastAsia="Times New Roman" w:hAnsi="Times New Roman" w:cs="Times New Roman"/>
          <w:sz w:val="24"/>
          <w:szCs w:val="24"/>
          <w:lang w:eastAsia="it-IT"/>
        </w:rPr>
        <w:t xml:space="preserve">                                                                      </w:t>
      </w:r>
    </w:p>
    <w:p w:rsidR="00695066" w:rsidRDefault="00695066" w:rsidP="006950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Il Direttore </w:t>
      </w:r>
    </w:p>
    <w:p w:rsidR="00695066" w:rsidRDefault="00695066" w:rsidP="00695066">
      <w:pPr>
        <w:spacing w:before="100" w:beforeAutospacing="1" w:after="100" w:afterAutospacing="1" w:line="240" w:lineRule="auto"/>
        <w:jc w:val="right"/>
      </w:pPr>
      <w:r>
        <w:rPr>
          <w:rFonts w:ascii="Times New Roman" w:eastAsia="Times New Roman" w:hAnsi="Times New Roman" w:cs="Times New Roman"/>
          <w:sz w:val="24"/>
          <w:szCs w:val="24"/>
          <w:lang w:eastAsia="it-IT"/>
        </w:rPr>
        <w:t>Dr.ssa Angela Paravati</w:t>
      </w:r>
    </w:p>
    <w:p w:rsidR="009B570F" w:rsidRDefault="009B570F"/>
    <w:sectPr w:rsidR="009B570F" w:rsidSect="00695066">
      <w:pgSz w:w="11906" w:h="16838"/>
      <w:pgMar w:top="141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3E"/>
    <w:rsid w:val="003E783E"/>
    <w:rsid w:val="005A5120"/>
    <w:rsid w:val="00611018"/>
    <w:rsid w:val="00695066"/>
    <w:rsid w:val="00983DE6"/>
    <w:rsid w:val="009B570F"/>
    <w:rsid w:val="00AA25F6"/>
    <w:rsid w:val="00D40A06"/>
    <w:rsid w:val="00D81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06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950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06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95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catanzaro@giustizia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Maria Latella</dc:creator>
  <cp:lastModifiedBy>tommaso</cp:lastModifiedBy>
  <cp:revision>2</cp:revision>
  <cp:lastPrinted>2021-11-02T11:19:00Z</cp:lastPrinted>
  <dcterms:created xsi:type="dcterms:W3CDTF">2021-11-11T07:23:00Z</dcterms:created>
  <dcterms:modified xsi:type="dcterms:W3CDTF">2021-11-11T07:23:00Z</dcterms:modified>
</cp:coreProperties>
</file>